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REHNİN PARAYA ÇEVRİLMESİ YOLUYLA TAKİBE İTİRAZ DİLEKÇESİ</w:t>
      </w:r>
    </w:p>
    <w:p/>
    <w:p/>
    <w:p>
      <w:pPr>
        <w:jc w:val="center"/>
      </w:pPr>
      <w:r>
        <w:rPr>
          <w:b/>
          <w:sz w:val="22"/>
        </w:rPr>
        <w:t>T.C.</w:t>
      </w:r>
    </w:p>
    <w:p>
      <w:pPr>
        <w:jc w:val="center"/>
      </w:pPr>
      <w:r>
        <w:rPr>
          <w:b/>
          <w:sz w:val="22"/>
        </w:rPr>
        <w:t>……………………………………… SULH HUKUK MAHKEMESİNE</w:t>
      </w:r>
    </w:p>
    <w:p/>
    <w:p/>
    <w:p>
      <w:r>
        <w:rPr>
          <w:b w:val="0"/>
          <w:sz w:val="22"/>
        </w:rPr>
        <w:t>DOSYA NO : ________________________________</w:t>
      </w:r>
    </w:p>
    <w:p/>
    <w:p>
      <w:r>
        <w:rPr>
          <w:b w:val="0"/>
          <w:sz w:val="22"/>
        </w:rPr>
        <w:t>DAVACI / ALACAKLI : _________________________</w:t>
      </w:r>
    </w:p>
    <w:p>
      <w:r>
        <w:rPr>
          <w:b w:val="0"/>
          <w:sz w:val="22"/>
        </w:rPr>
        <w:t>ADRES : _____________________________________</w:t>
      </w:r>
    </w:p>
    <w:p/>
    <w:p>
      <w:r>
        <w:rPr>
          <w:b w:val="0"/>
          <w:sz w:val="22"/>
        </w:rPr>
        <w:t>DAVALI / BORÇLU : __________________________</w:t>
      </w:r>
    </w:p>
    <w:p>
      <w:r>
        <w:rPr>
          <w:b w:val="0"/>
          <w:sz w:val="22"/>
        </w:rPr>
        <w:t>ADRES : _____________________________________</w:t>
      </w:r>
    </w:p>
    <w:p/>
    <w:p/>
    <w:p>
      <w:r>
        <w:rPr>
          <w:b/>
          <w:sz w:val="22"/>
        </w:rPr>
        <w:t>AÇIKLAMALAR :</w:t>
      </w:r>
    </w:p>
    <w:p/>
    <w:p>
      <w:r>
        <w:rPr>
          <w:b w:val="0"/>
          <w:sz w:val="22"/>
        </w:rPr>
        <w:t>1. Müvekkilim yukarıda açık kimlik ve adresi yazılı borçlu/davalı ile alacaklı/davacı arasındaki ………. tarih ve …… sayılı kredi sözleşmesi ve bu sözleşmeye dayanılarak düzenlenen ……… tarih ve ……… sayılı senet gereğince alacaklı tarafından rehnin paraya çevrilmesi yoluyla tahsil amacıyla takip başlatılmıştır.</w:t>
      </w:r>
    </w:p>
    <w:p/>
    <w:p>
      <w:r>
        <w:rPr>
          <w:b w:val="0"/>
          <w:sz w:val="22"/>
        </w:rPr>
        <w:t>2. Takip talebine karşı işbu itiraz dilekçesi ile itirazımızı sunuyoruz.</w:t>
      </w:r>
    </w:p>
    <w:p/>
    <w:p>
      <w:r>
        <w:rPr>
          <w:b w:val="0"/>
          <w:sz w:val="22"/>
        </w:rPr>
        <w:t>3. Senetlerin bulunmadığı, senetlerin hukuka aykırı olduğu, borcun ödenmiş olduğu, borcun zamanaşımına uğradığı veya başka hukuki sebeplerle takip talebinin haksız olduğu hususları savunulacaktır.</w:t>
      </w:r>
    </w:p>
    <w:p/>
    <w:p>
      <w:r>
        <w:rPr>
          <w:b w:val="0"/>
          <w:sz w:val="22"/>
        </w:rPr>
        <w:t>4. İtirazımızın kabulü ile takibin durdurulmasını, alacaklı tarafından takibin devam ettirilmesi halinde hukuki haklarımız saklı kalmak üzere takibin iptalini talep ediyoruz.</w:t>
      </w:r>
    </w:p>
    <w:p/>
    <w:p/>
    <w:p>
      <w:r>
        <w:rPr>
          <w:b/>
          <w:sz w:val="22"/>
        </w:rPr>
        <w:t>SONUÇ VE İSTEM :</w:t>
      </w:r>
    </w:p>
    <w:p/>
    <w:p>
      <w:r>
        <w:rPr>
          <w:b w:val="0"/>
          <w:sz w:val="22"/>
        </w:rPr>
        <w:t>Yukarıda açıklanan nedenlerle, takibe itirazımızın kabulüne, takibin durdurulmasına, alacaklı tarafından takibin devam ettirilmesi halinde takibin iptaline, yargılama giderleri ile vekalet ücretinin karşı tarafa yükletilmesine karar verilmesini saygıyla arz ve talep ederiz.</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b w:val="0"/>
                <w:sz w:val="22"/>
              </w:rPr>
              <w:t>İTİRAZ EDEN</w:t>
              <w:br/>
              <w:t>(İMZA)</w:t>
            </w:r>
          </w:p>
        </w:tc>
        <w:tc>
          <w:tcPr>
            <w:tcW w:type="dxa" w:w="4986"/>
            <w:tcBorders>
              <w:top w:val="nil"/>
              <w:left w:val="nil"/>
              <w:bottom w:val="nil"/>
              <w:right w:val="nil"/>
              <w:insideH w:val="nil"/>
              <w:insideV w:val="nil"/>
            </w:tcBorders>
          </w:tcPr>
          <w:p>
            <w:pPr>
              <w:jc w:val="center"/>
            </w:pPr>
            <w:r>
              <w:rPr>
                <w:b w:val="0"/>
                <w:sz w:val="22"/>
              </w:rPr>
              <w:t>VEKİLİ</w:t>
              <w:br/>
              <w:t>(İMZA)</w:t>
            </w:r>
          </w:p>
        </w:tc>
      </w:tr>
      <w:tr>
        <w:tc>
          <w:tcPr>
            <w:tcW w:type="dxa" w:w="4986"/>
            <w:tcBorders>
              <w:top w:val="nil"/>
              <w:left w:val="nil"/>
              <w:bottom w:val="nil"/>
              <w:right w:val="nil"/>
              <w:insideH w:val="nil"/>
              <w:insideV w:val="nil"/>
            </w:tcBorders>
          </w:tcPr>
          <w:p>
            <w:pPr>
              <w:jc w:val="center"/>
            </w:pPr>
            <w:r>
              <w:rPr>
                <w:b w:val="0"/>
                <w:sz w:val="22"/>
              </w:rPr>
              <w:br/>
              <w:br/>
              <w:t>İsim : ____________________________</w:t>
            </w:r>
          </w:p>
        </w:tc>
        <w:tc>
          <w:tcPr>
            <w:tcW w:type="dxa" w:w="4986"/>
            <w:tcBorders>
              <w:top w:val="nil"/>
              <w:left w:val="nil"/>
              <w:bottom w:val="nil"/>
              <w:right w:val="nil"/>
              <w:insideH w:val="nil"/>
              <w:insideV w:val="nil"/>
            </w:tcBorders>
          </w:tcPr>
          <w:p>
            <w:pPr>
              <w:jc w:val="center"/>
            </w:pPr>
            <w:r>
              <w:rPr>
                <w:b w:val="0"/>
                <w:sz w:val="22"/>
              </w:rPr>
              <w:br/>
              <w:br/>
              <w:t>İsim : ____________________________</w:t>
            </w:r>
          </w:p>
        </w:tc>
      </w:tr>
      <w:tr>
        <w:tc>
          <w:tcPr>
            <w:tcW w:type="dxa" w:w="4986"/>
            <w:tcBorders>
              <w:top w:val="nil"/>
              <w:left w:val="nil"/>
              <w:bottom w:val="nil"/>
              <w:right w:val="nil"/>
              <w:insideH w:val="nil"/>
              <w:insideV w:val="nil"/>
            </w:tcBorders>
          </w:tcPr>
          <w:p>
            <w:pPr>
              <w:jc w:val="center"/>
            </w:pPr>
            <w:r>
              <w:rPr>
                <w:b w:val="0"/>
                <w:sz w:val="22"/>
              </w:rPr>
              <w:t>Tarih : ___________________________</w:t>
            </w:r>
          </w:p>
        </w:tc>
        <w:tc>
          <w:tcPr>
            <w:tcW w:type="dxa" w:w="4986"/>
            <w:tcBorders>
              <w:top w:val="nil"/>
              <w:left w:val="nil"/>
              <w:bottom w:val="nil"/>
              <w:right w:val="nil"/>
              <w:insideH w:val="nil"/>
              <w:insideV w:val="nil"/>
            </w:tcBorders>
          </w:tcPr>
          <w:p>
            <w:pPr>
              <w:jc w:val="center"/>
            </w:pPr>
            <w:r>
              <w:rPr>
                <w:b w:val="0"/>
                <w:sz w:val="22"/>
              </w:rPr>
              <w:t>Tarih : 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https://dilekcesihizli.com/rehnin-paraya-cevrilmesi-yoluyla-takibe-itiraz-dilekcesi-ornegi/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https://dilekcesihizli.com</w:t>
        </w:r>
      </w:hyperlink>
    </w:p>
    <w:p>
      <w:pPr>
        <w:jc w:val="center"/>
      </w:pPr>
      <w:r>
        <w:rPr>
          <w:color w:val="808080"/>
          <w:sz w:val="20"/>
        </w:rPr>
        <w:t>Bu ornek yalnizca kisisel ve ticari olmayan kullanim icindir.</w:t>
        <w:br/>
        <w:t>Her turlu dagitim veya yayinda kaynak belirtilmelidir. © dilekcesihizli.com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lekcesihizli.com/rehnin-paraya-cevrilmesi-yoluyla-takibe-itiraz-dilekcesi-ornegi/" TargetMode="External"/><Relationship Id="rId10" Type="http://schemas.openxmlformats.org/officeDocument/2006/relationships/hyperlink" Target="https://dilekcesihiz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